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gledaj C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ena je u Đakovici, 15.09.1961. Osnovnu i srednju školu završila je u Đakovic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plomirala je na Pravnom Fakultetu u Prištini 1985. godine, dok je pravosudni ispit položila juna 1987. godine u Prišti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kon diplomiranja radila je na sledećim poslovim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Pripravnik u Opštinskom Sudu u Đakovici, od 14.07.1985. do 08.02.1986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Sudija Opštinskog Suda u Đakovici, od 08.02.1986. do 15.09.199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Advokat sa sedištem u Đakovici, od marta meseca 1993. do septembra meseca 1999. godi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Sudija Opštinskog Suda u Prištini, od 15.09.2000. do 13.12.200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Tužiteljka u OJT u Prištini, od 13.12.2001. do 26.06.201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Tužiteljka Države Kosovo od 26.06.2010. gde i dalje nastavlja da obavlja tu dužno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Završila je mnoge obuke kako u Republici Kosova tako i u inostranstvu. Ona je trener na Pravosudnom Institutu Kosova i sertifikovana je u Njujorku od strane Departmana Američke Ambasade na Kosovu, kao trener Instituta NITA - O razvoju sudskih veštin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: laura.pula@rks-psh.org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